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329"/>
        <w:gridCol w:w="982"/>
        <w:gridCol w:w="726"/>
        <w:gridCol w:w="962"/>
        <w:gridCol w:w="2545"/>
        <w:gridCol w:w="940"/>
        <w:gridCol w:w="724"/>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w:t>
      </w:r>
      <w:r w:rsidRPr="00316811">
        <w:rPr>
          <w:rFonts w:ascii="Times New Roman" w:hAnsi="Times New Roman"/>
          <w:sz w:val="28"/>
          <w:szCs w:val="28"/>
        </w:rPr>
        <w:lastRenderedPageBreak/>
        <w:t>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lastRenderedPageBreak/>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термоиндикаторов на элементы электрооборудования необходимо собственнику электроустановки </w:t>
      </w:r>
      <w:r w:rsidRPr="000F3630">
        <w:rPr>
          <w:rFonts w:ascii="Times New Roman" w:hAnsi="Times New Roman"/>
          <w:sz w:val="28"/>
          <w:szCs w:val="28"/>
        </w:rPr>
        <w:lastRenderedPageBreak/>
        <w:t>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lastRenderedPageBreak/>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897"/>
        <w:gridCol w:w="5610"/>
        <w:gridCol w:w="1957"/>
        <w:gridCol w:w="4847"/>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наименование и адрес организации-исполнителя;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Развившиеся дефекты и дефекты на 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2A0438"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w:t>
      </w:r>
      <w:r w:rsidRPr="008E52B6">
        <w:rPr>
          <w:rFonts w:ascii="Times New Roman" w:hAnsi="Times New Roman"/>
          <w:sz w:val="28"/>
          <w:szCs w:val="28"/>
        </w:rPr>
        <w:lastRenderedPageBreak/>
        <w:t>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w:t>
      </w:r>
      <w:r w:rsidRPr="008E52B6">
        <w:rPr>
          <w:rFonts w:ascii="Times New Roman" w:hAnsi="Times New Roman"/>
          <w:sz w:val="28"/>
          <w:szCs w:val="28"/>
        </w:rPr>
        <w:lastRenderedPageBreak/>
        <w:t>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lastRenderedPageBreak/>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Метод измерения температуры с помощью термоиндикаторных материалов отличается простотой, экономичностью, малой трудоемкостью, </w:t>
      </w:r>
      <w:r w:rsidRPr="008E52B6">
        <w:rPr>
          <w:rFonts w:ascii="Times New Roman" w:hAnsi="Times New Roman"/>
          <w:sz w:val="28"/>
          <w:szCs w:val="28"/>
        </w:rPr>
        <w:lastRenderedPageBreak/>
        <w:t>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r w:rsidRPr="008E52B6">
        <w:rPr>
          <w:rFonts w:ascii="Times New Roman" w:hAnsi="Times New Roman"/>
          <w:sz w:val="28"/>
          <w:szCs w:val="28"/>
        </w:rPr>
        <w:lastRenderedPageBreak/>
        <w:t>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11"/>
        <w:gridCol w:w="2999"/>
        <w:gridCol w:w="3427"/>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827"/>
        <w:gridCol w:w="4810"/>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63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w:t>
      </w:r>
      <w:r w:rsidRPr="008E52B6">
        <w:rPr>
          <w:rFonts w:ascii="Times New Roman" w:hAnsi="Times New Roman"/>
          <w:sz w:val="28"/>
          <w:szCs w:val="28"/>
        </w:rPr>
        <w:lastRenderedPageBreak/>
        <w:t>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38" w:rsidRDefault="002A0438" w:rsidP="00AF03C2">
      <w:pPr>
        <w:spacing w:line="240" w:lineRule="auto"/>
      </w:pPr>
      <w:r>
        <w:separator/>
      </w:r>
    </w:p>
  </w:endnote>
  <w:endnote w:type="continuationSeparator" w:id="0">
    <w:p w:rsidR="002A0438" w:rsidRDefault="002A0438"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panose1 w:val="020B0603020202030204"/>
    <w:charset w:val="00"/>
    <w:family w:val="swiss"/>
    <w:pitch w:val="variable"/>
    <w:sig w:usb0="00000007" w:usb1="00000000" w:usb2="00000000" w:usb3="00000000" w:csb0="00000093" w:csb1="00000000"/>
  </w:font>
  <w:font w:name="MS Mincho">
    <w:altName w:val="‚l‚r –ѕ’©"/>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7" w:usb1="00000000" w:usb2="00000000" w:usb3="00000000" w:csb0="00000093" w:csb1="00000000"/>
  </w:font>
  <w:font w:name="MS Gothic">
    <w:altName w:val="‚l‚r ѓSѓVѓbѓN"/>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38" w:rsidRDefault="002A0438" w:rsidP="00AF03C2">
      <w:pPr>
        <w:spacing w:line="240" w:lineRule="auto"/>
      </w:pPr>
      <w:r>
        <w:separator/>
      </w:r>
    </w:p>
  </w:footnote>
  <w:footnote w:type="continuationSeparator" w:id="0">
    <w:p w:rsidR="002A0438" w:rsidRDefault="002A0438"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307768"/>
      <w:docPartObj>
        <w:docPartGallery w:val="Page Numbers (Top of Page)"/>
        <w:docPartUnique/>
      </w:docPartObj>
    </w:sdtPr>
    <w:sdtEndPr/>
    <w:sdtContent>
      <w:p w:rsidR="000676DE" w:rsidRDefault="000676DE">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1B5E60">
          <w:rPr>
            <w:rFonts w:ascii="Times New Roman" w:hAnsi="Times New Roman"/>
            <w:noProof/>
            <w:sz w:val="24"/>
            <w:szCs w:val="24"/>
          </w:rPr>
          <w:t>22</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2DDE60-014D-41F1-B709-98F60F78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67</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Референт - Нестругин А.Н.</cp:lastModifiedBy>
  <cp:revision>85</cp:revision>
  <cp:lastPrinted>2022-04-05T13:50:00Z</cp:lastPrinted>
  <dcterms:created xsi:type="dcterms:W3CDTF">2022-03-29T11:26:00Z</dcterms:created>
  <dcterms:modified xsi:type="dcterms:W3CDTF">2022-04-07T08:44:00Z</dcterms:modified>
</cp:coreProperties>
</file>