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AF" w:rsidRDefault="00D436AF" w:rsidP="00D436AF">
      <w:pPr>
        <w:pStyle w:val="a3"/>
        <w:spacing w:before="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Дистанционное, или удаленное, обучение — это обучение на расстоянии с использованием информационных технологий. Такая форма обучения применима для проектной работы и дополнительного контроля знаний. Также удаленное обучение — это возможность полноценно учиться для детей с инвалидностью. Благодаря дистанционным занятиям можно заниматься с детьми во время болезни или карантина. 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Как учителю эффективно использовать дистанционное обучение? Мы подготовили 10 рекомендаций.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1. Оцените возможности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Убедитесь, что ученики имеют техническую возможность перейти на дистанционное обучение — должно быть необходимое оборудование и выход в интернет. Узнайте у родителей, готовы ли они оставить детей дома и контролировать процесс.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2. Дайте себе время на перестройку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Удаленное обучение отличается от очных занятий в школе. Если вы решили использовать его, для вас это будет новый опыт, своего рода эксперимент. Не расстраивайтесь, если что-то пойдет не так или не будет получаться. Дайте себе время адаптироваться и перестроить учебный процесс. 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3. Определите цели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Чего вы хотите от дистанционного обучения? Чтобы ученики научились пользоваться современными платформами и инструментами онлайн-обучения? Или вам нужно занять детей в первой половине дня? Выстраивайте обучение исходя из целей и задач, которые стоят перед вами. Меняйте подходы, инструменты и приемы, если видите, что они не работают.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4. Адаптируйте обучение под возраст учеников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В начальной школе по возможности сведите к минимуму изучение нового и сосредоточьтесь на повторении. Если решили дать новый материал, выберите доступный и комфортный для вас и учеников формат занятия. Например, покажите короткое видео или организуйте урок в режиме видеоконференции. Обязательно </w:t>
      </w:r>
      <w:r>
        <w:rPr>
          <w:rFonts w:ascii="Arial" w:hAnsi="Arial" w:cs="Arial"/>
          <w:color w:val="333333"/>
          <w:sz w:val="30"/>
          <w:szCs w:val="30"/>
        </w:rPr>
        <w:lastRenderedPageBreak/>
        <w:t>запишите все это, чтобы ученики могли в любой момент пересмотреть. 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5. Подкрепляйте теорию практикой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Проверьте, как дети усваивают теорию. Дайте им практическое задание и посмотрите на результаты. Например, </w:t>
      </w:r>
      <w:proofErr w:type="spellStart"/>
      <w:r>
        <w:rPr>
          <w:rFonts w:ascii="Arial" w:hAnsi="Arial" w:cs="Arial"/>
          <w:color w:val="333333"/>
          <w:sz w:val="30"/>
          <w:szCs w:val="30"/>
        </w:rPr>
        <w:fldChar w:fldCharType="begin"/>
      </w:r>
      <w:r>
        <w:rPr>
          <w:rFonts w:ascii="Arial" w:hAnsi="Arial" w:cs="Arial"/>
          <w:color w:val="333333"/>
          <w:sz w:val="30"/>
          <w:szCs w:val="30"/>
        </w:rPr>
        <w:instrText xml:space="preserve"> HYPERLINK "https://education.yandex.ru/home/" </w:instrText>
      </w:r>
      <w:r>
        <w:rPr>
          <w:rFonts w:ascii="Arial" w:hAnsi="Arial" w:cs="Arial"/>
          <w:color w:val="333333"/>
          <w:sz w:val="30"/>
          <w:szCs w:val="30"/>
        </w:rPr>
        <w:fldChar w:fldCharType="separate"/>
      </w:r>
      <w:r>
        <w:rPr>
          <w:rStyle w:val="a5"/>
          <w:rFonts w:ascii="Arial" w:hAnsi="Arial" w:cs="Arial"/>
          <w:color w:val="006CF0"/>
          <w:sz w:val="30"/>
          <w:szCs w:val="30"/>
        </w:rPr>
        <w:t>Яндекс.Учебник</w:t>
      </w:r>
      <w:proofErr w:type="spellEnd"/>
      <w:r>
        <w:rPr>
          <w:rFonts w:ascii="Arial" w:hAnsi="Arial" w:cs="Arial"/>
          <w:color w:val="333333"/>
          <w:sz w:val="30"/>
          <w:szCs w:val="30"/>
        </w:rPr>
        <w:fldChar w:fldCharType="end"/>
      </w:r>
      <w:r>
        <w:rPr>
          <w:rFonts w:ascii="Arial" w:hAnsi="Arial" w:cs="Arial"/>
          <w:color w:val="333333"/>
          <w:sz w:val="30"/>
          <w:szCs w:val="30"/>
        </w:rPr>
        <w:t> показывает учителю результаты выполнения заданий. На основе результатов можно организовать видеоконференцию и разобрать характерные ошибки. После чего полезно будет дать самостоятельную работу на повторение. Так вы сможете определить, работают ли ваши объяснения и инструменты или что-то в процессе обучения следует изменить.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6. Определите учебное время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Выберите время для проведения дистанционных уроков. Лучше заниматься в первой половине дня. Расскажите детям и родителям, что занятия будут проходить каждый день в обозначенные часы. Так вы сможете планировать свое расписание, а ученики и их родители — свое. 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Наверняка дети захотят начинать занятия чуть позже, чем в школе. Не лишайте их такой возможности — выспавшиеся ученики будут работать лучше.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7. Забудьте про привычную форму урока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Одно из условий эффективной удаленной работы — это частая смена заданий и много практики. Ведь детям сложно воспринимать и усваивать большой объем информации или длительное время выполнять одно задание. Создайте урок из нескольких видов заданий,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например</w:t>
      </w:r>
      <w:proofErr w:type="gramEnd"/>
      <w:r>
        <w:rPr>
          <w:rFonts w:ascii="Arial" w:hAnsi="Arial" w:cs="Arial"/>
          <w:color w:val="333333"/>
          <w:sz w:val="30"/>
          <w:szCs w:val="30"/>
        </w:rPr>
        <w:t>: 5–10 минут на просмотр видео, 10 минут на выполнение заданий и 10 минут на письмо от руки. 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8. Установите сроки выполнения заданий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Онлайн-сервисы мгновенно показывают результаты выполнения заданий, поэтому вам не нужно тратить время на проверку тетрадей. Остается только определить, какие результаты вы хотите увидеть сейчас, а что можно оценить позже. Пусть часть заданий ученики выполняют в течение часа, домашнее задание </w:t>
      </w:r>
      <w:r>
        <w:rPr>
          <w:rFonts w:ascii="Arial" w:hAnsi="Arial" w:cs="Arial"/>
          <w:color w:val="333333"/>
          <w:sz w:val="30"/>
          <w:szCs w:val="30"/>
        </w:rPr>
        <w:lastRenderedPageBreak/>
        <w:t>сделают до завтра, а на проект дайте неделю. Чтобы оставить детям больше времени на самостоятельную работу, можно разделить класс на группы и работать с каждой группой отдельно.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9. Помните об обратной связи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Обратная связь позволяет контролировать процесс обучения и эмоциональное состояние и включенность учеников. По возможности организуйте две еженедельные встречи в режиме видеоконференции — с родителями и учениками. Заранее сообщите время, формат и тематику общения. Спросите у детей, с какими трудностями они сталкиваются, что нравится больше всего. С родителями обсудите организационные вопросы.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10. Создайте четкие инструкции</w:t>
      </w:r>
    </w:p>
    <w:p w:rsidR="00D436AF" w:rsidRDefault="00D436AF" w:rsidP="00D436AF">
      <w:pPr>
        <w:pStyle w:val="a3"/>
        <w:spacing w:before="300" w:beforeAutospacing="0" w:after="30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Переход на удаленное обучение неизбежно вызывает у родителей школьников много вопросов. Создайте подробную памятку с ответами на наиболее важные из них: как будет проходить обучение, где искать домашнее задание, куда будут высылаться видео, когда проходят консультации по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Skype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 Расскажите об этом на родительском онлайн-собрании и отправьте памятку в общий чат. Родителям станет спокойнее, а вам не придется тратить время на объяснения каждому отдельно.</w:t>
      </w:r>
    </w:p>
    <w:p w:rsidR="00374A01" w:rsidRDefault="00374A01">
      <w:bookmarkStart w:id="0" w:name="_GoBack"/>
      <w:bookmarkEnd w:id="0"/>
    </w:p>
    <w:sectPr w:rsidR="0037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48"/>
    <w:rsid w:val="00374A01"/>
    <w:rsid w:val="00D436AF"/>
    <w:rsid w:val="00D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6F227-17C8-42FA-9919-371F2CA2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6AF"/>
    <w:rPr>
      <w:b/>
      <w:bCs/>
    </w:rPr>
  </w:style>
  <w:style w:type="character" w:styleId="a5">
    <w:name w:val="Hyperlink"/>
    <w:basedOn w:val="a0"/>
    <w:uiPriority w:val="99"/>
    <w:semiHidden/>
    <w:unhideWhenUsed/>
    <w:rsid w:val="00D43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2020-09-03T11:33:00Z</dcterms:created>
  <dcterms:modified xsi:type="dcterms:W3CDTF">2020-09-03T11:33:00Z</dcterms:modified>
</cp:coreProperties>
</file>